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124FA" w14:textId="77777777" w:rsidR="003D760D" w:rsidRDefault="003D760D" w:rsidP="003D760D">
      <w:pPr>
        <w:widowControl w:val="0"/>
        <w:autoSpaceDE w:val="0"/>
        <w:autoSpaceDN w:val="0"/>
        <w:adjustRightInd w:val="0"/>
        <w:jc w:val="center"/>
        <w:rPr>
          <w:rFonts w:ascii="Lucida Grande" w:hAnsi="Lucida Grande" w:cs="Lucida Grande"/>
          <w:b/>
          <w:bCs/>
          <w:color w:val="000000"/>
          <w:sz w:val="20"/>
          <w:szCs w:val="20"/>
          <w:u w:val="single" w:color="000000"/>
        </w:rPr>
      </w:pPr>
      <w:r>
        <w:rPr>
          <w:rFonts w:ascii="Lucida Grande" w:hAnsi="Lucida Grande" w:cs="Lucida Grande"/>
          <w:b/>
          <w:bCs/>
          <w:color w:val="000000"/>
          <w:sz w:val="20"/>
          <w:szCs w:val="20"/>
          <w:u w:val="single" w:color="000000"/>
        </w:rPr>
        <w:t>FREELANCE CREW DEAL MEMO</w:t>
      </w:r>
    </w:p>
    <w:p w14:paraId="4BA47225"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7EBBE1DC"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color="000000"/>
        </w:rPr>
        <w:t xml:space="preserve">PRODUCTION COMPANY: </w:t>
      </w:r>
    </w:p>
    <w:p w14:paraId="08D4AEC2" w14:textId="77777777" w:rsidR="003D760D" w:rsidRDefault="003D760D" w:rsidP="003D760D">
      <w:pPr>
        <w:widowControl w:val="0"/>
        <w:autoSpaceDE w:val="0"/>
        <w:autoSpaceDN w:val="0"/>
        <w:adjustRightInd w:val="0"/>
        <w:rPr>
          <w:rFonts w:ascii="Lucida Grande" w:hAnsi="Lucida Grande" w:cs="Lucida Grande"/>
          <w:b/>
          <w:bCs/>
          <w:color w:val="000000"/>
          <w:sz w:val="20"/>
          <w:szCs w:val="20"/>
          <w:u w:color="000000"/>
        </w:rPr>
      </w:pPr>
      <w:r>
        <w:rPr>
          <w:rFonts w:ascii="Lucida Grande" w:hAnsi="Lucida Grande" w:cs="Lucida Grande"/>
          <w:color w:val="000000"/>
          <w:sz w:val="20"/>
          <w:szCs w:val="20"/>
          <w:u w:color="000000"/>
        </w:rPr>
        <w:tab/>
      </w:r>
    </w:p>
    <w:p w14:paraId="62410970"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color="000000"/>
        </w:rPr>
        <w:t xml:space="preserve">FILM TITLE: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7413FA08"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3D6BF7C6"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START DATE: </w:t>
      </w: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t xml:space="preserve">                     </w:t>
      </w:r>
      <w:r>
        <w:rPr>
          <w:rFonts w:ascii="Lucida Grande" w:hAnsi="Lucida Grande" w:cs="Lucida Grande"/>
          <w:color w:val="000000"/>
          <w:sz w:val="20"/>
          <w:szCs w:val="20"/>
          <w:u w:color="000000"/>
        </w:rPr>
        <w:t xml:space="preserve">POSITION: </w:t>
      </w: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720D2BF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7E5B7B3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FREELANCE CONTRACTOR NAME: </w:t>
      </w: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1691DAF3"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74894F27"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ADDRESS: </w:t>
      </w: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t xml:space="preserve">                                                                                                                                  </w:t>
      </w:r>
    </w:p>
    <w:p w14:paraId="52AE71D2"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951597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PHONE: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10E0D07E"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1BAB2B19"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Email: </w:t>
      </w: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t xml:space="preserve">                                                   </w:t>
      </w:r>
    </w:p>
    <w:p w14:paraId="10A10FD6"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DE94F99"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color="000000"/>
        </w:rPr>
        <w:t>SOCIAL SECURITY/FED I.D. NUMBER:</w:t>
      </w: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t xml:space="preserve">                          </w:t>
      </w:r>
    </w:p>
    <w:p w14:paraId="4A9F65AA"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600C16BA"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w:t>
      </w:r>
    </w:p>
    <w:p w14:paraId="4AD0D3F5"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(items below to be completed by production company only)</w:t>
      </w:r>
    </w:p>
    <w:p w14:paraId="4860378B"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2E3FABA9"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COMPENSATION:</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t xml:space="preserve">    </w:t>
      </w:r>
      <w:r>
        <w:rPr>
          <w:rFonts w:ascii="Lucida Grande" w:hAnsi="Lucida Grande" w:cs="Lucida Grande"/>
          <w:color w:val="000000"/>
          <w:sz w:val="20"/>
          <w:szCs w:val="20"/>
          <w:u w:color="000000"/>
        </w:rPr>
        <w:t xml:space="preserve">per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color="000000"/>
        </w:rPr>
        <w:t xml:space="preserve"> day</w:t>
      </w:r>
    </w:p>
    <w:p w14:paraId="5BA935E7" w14:textId="77777777" w:rsidR="003D760D" w:rsidRDefault="003D760D" w:rsidP="003D760D">
      <w:pPr>
        <w:widowControl w:val="0"/>
        <w:autoSpaceDE w:val="0"/>
        <w:autoSpaceDN w:val="0"/>
        <w:adjustRightInd w:val="0"/>
        <w:ind w:left="720" w:firstLine="720"/>
        <w:rPr>
          <w:rFonts w:ascii="Lucida Grande" w:hAnsi="Lucida Grande" w:cs="Lucida Grande"/>
          <w:color w:val="000000"/>
          <w:sz w:val="20"/>
          <w:szCs w:val="20"/>
          <w:u w:color="000000"/>
        </w:rPr>
      </w:pPr>
      <w:r>
        <w:rPr>
          <w:rFonts w:ascii="Lucida Grande" w:hAnsi="Lucida Grande" w:cs="Lucida Grande"/>
          <w:color w:val="000000"/>
          <w:sz w:val="20"/>
          <w:szCs w:val="20"/>
          <w:u w:color="000000"/>
        </w:rPr>
        <w:tab/>
      </w:r>
      <w:r>
        <w:rPr>
          <w:rFonts w:ascii="Lucida Grande" w:hAnsi="Lucida Grande" w:cs="Lucida Grande"/>
          <w:color w:val="000000"/>
          <w:sz w:val="20"/>
          <w:szCs w:val="20"/>
          <w:u w:color="000000"/>
        </w:rPr>
        <w:tab/>
      </w:r>
    </w:p>
    <w:p w14:paraId="0585D203"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color="000000"/>
        </w:rPr>
        <w:t xml:space="preserve">SCREEN CREDIT: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79D6709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32A93C59"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color="000000"/>
        </w:rPr>
        <w:t>OTHER TERMS:</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217CFBE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52D7762C"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TERMS AND CONDITIONS OF EMPLOYMENT</w:t>
      </w:r>
    </w:p>
    <w:p w14:paraId="2EDD5FDC"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p>
    <w:p w14:paraId="7DB347A5"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This Deal Memo shall confirm the agreement between the above-named freelance contractor (“</w:t>
      </w:r>
      <w:proofErr w:type="spellStart"/>
      <w:r>
        <w:rPr>
          <w:rFonts w:ascii="Lucida Grande" w:hAnsi="Lucida Grande" w:cs="Lucida Grande"/>
          <w:color w:val="000000"/>
          <w:sz w:val="20"/>
          <w:szCs w:val="20"/>
          <w:u w:color="000000"/>
        </w:rPr>
        <w:t>Contractor</w:t>
      </w:r>
      <w:proofErr w:type="spellEnd"/>
      <w:r>
        <w:rPr>
          <w:rFonts w:ascii="Lucida Grande" w:hAnsi="Lucida Grande" w:cs="Lucida Grande"/>
          <w:color w:val="000000"/>
          <w:sz w:val="20"/>
          <w:szCs w:val="20"/>
          <w:u w:color="000000"/>
        </w:rPr>
        <w:t xml:space="preserve">”) and </w:t>
      </w:r>
      <w:r>
        <w:rPr>
          <w:rFonts w:ascii="Lucida Grande" w:hAnsi="Lucida Grande" w:cs="Lucida Grande"/>
          <w:b/>
          <w:bCs/>
          <w:color w:val="000000"/>
          <w:sz w:val="20"/>
          <w:szCs w:val="20"/>
          <w:u w:color="000000"/>
        </w:rPr>
        <w:t>________________________</w:t>
      </w:r>
      <w:r>
        <w:rPr>
          <w:rFonts w:ascii="Lucida Grande" w:hAnsi="Lucida Grande" w:cs="Lucida Grande"/>
          <w:color w:val="000000"/>
          <w:sz w:val="20"/>
          <w:szCs w:val="20"/>
          <w:u w:color="000000"/>
        </w:rPr>
        <w:t xml:space="preserve"> (“Production Company”), in connection with the Film presently entitled “ </w:t>
      </w:r>
      <w:r>
        <w:rPr>
          <w:rFonts w:ascii="Lucida Grande" w:hAnsi="Lucida Grande" w:cs="Lucida Grande"/>
          <w:color w:val="000000"/>
          <w:sz w:val="20"/>
          <w:szCs w:val="20"/>
          <w:u w:color="000000"/>
        </w:rPr>
        <w:t>________________</w:t>
      </w:r>
      <w:bookmarkStart w:id="0" w:name="_GoBack"/>
      <w:bookmarkEnd w:id="0"/>
      <w:r>
        <w:rPr>
          <w:rFonts w:ascii="Lucida Grande" w:hAnsi="Lucida Grande" w:cs="Lucida Grande"/>
          <w:color w:val="000000"/>
          <w:sz w:val="20"/>
          <w:szCs w:val="20"/>
          <w:u w:color="000000"/>
        </w:rPr>
        <w:t xml:space="preserve"> ” (“Film”).  For good and valuable consideration, the receipt of which is hereby acknowledged, Production Company and Contractor agree as follows:</w:t>
      </w:r>
    </w:p>
    <w:p w14:paraId="61D08524"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1790AE31"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Services:  Contractor shall render services hereunder from the Start Date, which are usual and customary of the services required of a person employed in this capacity in the film industry, and shall render such services exclusively to Production Company thereafter through the completion of Contractor’s services as determined by Production Company.  Contractor’s services in the position stated above shall be rendered to the best of Contractor’s ability and as Production Company directs in its sole discretion, including, without limitation, all matters of taste and judgment.</w:t>
      </w:r>
    </w:p>
    <w:p w14:paraId="247747CC"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F0A2737"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RENTALS: Contractor’s kit rental and equipment is the sole responsibility of Contractor.  Production Company assumes no responsibility for Contractor’s kit/equipment.  Any rentals from Contractor must be approved by Company and must be documented at the time of hire with a rental agreement.</w:t>
      </w:r>
    </w:p>
    <w:p w14:paraId="138F351C"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77F53BA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PAYMENT:  Production services fees shall be paid to Contractor within 30 days after Production Company’s receipt of Contractor’s invoice.  Pay date may be delayed </w:t>
      </w:r>
      <w:proofErr w:type="gramStart"/>
      <w:r>
        <w:rPr>
          <w:rFonts w:ascii="Lucida Grande" w:hAnsi="Lucida Grande" w:cs="Lucida Grande"/>
          <w:color w:val="000000"/>
          <w:sz w:val="20"/>
          <w:szCs w:val="20"/>
          <w:u w:color="000000"/>
        </w:rPr>
        <w:t>by reason of</w:t>
      </w:r>
      <w:proofErr w:type="gramEnd"/>
      <w:r>
        <w:rPr>
          <w:rFonts w:ascii="Lucida Grande" w:hAnsi="Lucida Grande" w:cs="Lucida Grande"/>
          <w:color w:val="000000"/>
          <w:sz w:val="20"/>
          <w:szCs w:val="20"/>
          <w:u w:color="000000"/>
        </w:rPr>
        <w:t xml:space="preserve"> an intervening federal or state holiday.  Employee shall not receive any overtime, turnaround or other hourly payments.  Paid work on a day off or a holiday must be approved in advance by Production Company and will be paid at the normal rate provided for by this Deal Memo.</w:t>
      </w:r>
    </w:p>
    <w:p w14:paraId="15FD5BC5"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33B644BF"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IMMIGRATION REFORM AND CONTROL ACT OF 1986 (IRCA): Employment (or the engagement of services) hereunder is subject to Contractor providing the requisite documents required by IRCA </w:t>
      </w:r>
      <w:r>
        <w:rPr>
          <w:rFonts w:ascii="Lucida Grande" w:hAnsi="Lucida Grande" w:cs="Lucida Grande"/>
          <w:color w:val="000000"/>
          <w:sz w:val="20"/>
          <w:szCs w:val="20"/>
          <w:u w:color="000000"/>
        </w:rPr>
        <w:lastRenderedPageBreak/>
        <w:t>and completing and signing the required Form I9 pursuant to IRCA Section 274a.2.  Contractor shall comply with the immigration verification employment eligibility provisions required by law.</w:t>
      </w:r>
    </w:p>
    <w:p w14:paraId="7278255B"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63E0953"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CAR INSURANCE:  Contractor shall be covered under State’s Worker’s Compensation policy during the period Contractor renders services pursuant hereto.  Contractor is responsible for liability and collision insurance and deductibles on her/his personal vehicle used in conjunction with their employment.  </w:t>
      </w:r>
    </w:p>
    <w:p w14:paraId="14F872F9"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1A5F6851"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ALCOHOL/DRUGS: Use of alcohol or drugs during hours of employment will result in Contractor's immediate termination.</w:t>
      </w:r>
    </w:p>
    <w:p w14:paraId="5931A532"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609B4ABA"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PURCHASES: All purchases, rentals and other expenses incurred by Contractor must be approved in advance by Production Company’s Producer or Production Manager.  A purchase order or check request is needed for all rentals or non-cash purchases.  All purchase orders or check requests must be approved by the Producer or Production Manager.</w:t>
      </w:r>
    </w:p>
    <w:p w14:paraId="408E9A10"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39B91F25"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PETTY CASH: If Contractor is given a petty cash float, Contractor is responsible for returning receipts, remaining cash, or a combination thereof upon completion of the job.  Contractor authorizes Production Company to deduct from Contractor’s final payroll check any outstanding balance in Contractor’s petty cash advance fund and any costs of repair or replacement of any equipment assigned to Contractor accrued </w:t>
      </w:r>
      <w:proofErr w:type="gramStart"/>
      <w:r>
        <w:rPr>
          <w:rFonts w:ascii="Lucida Grande" w:hAnsi="Lucida Grande" w:cs="Lucida Grande"/>
          <w:color w:val="000000"/>
          <w:sz w:val="20"/>
          <w:szCs w:val="20"/>
          <w:u w:color="000000"/>
        </w:rPr>
        <w:t>as a result of</w:t>
      </w:r>
      <w:proofErr w:type="gramEnd"/>
      <w:r>
        <w:rPr>
          <w:rFonts w:ascii="Lucida Grande" w:hAnsi="Lucida Grande" w:cs="Lucida Grande"/>
          <w:color w:val="000000"/>
          <w:sz w:val="20"/>
          <w:szCs w:val="20"/>
          <w:u w:color="000000"/>
        </w:rPr>
        <w:t xml:space="preserve"> Contractor’s negligence.</w:t>
      </w:r>
    </w:p>
    <w:p w14:paraId="0DECA549"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4A8DA900"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PRODUCTION COMPANY EQUIPMENT: If Contractor is assigned a walkie-talkie, </w:t>
      </w:r>
      <w:proofErr w:type="spellStart"/>
      <w:r>
        <w:rPr>
          <w:rFonts w:ascii="Lucida Grande" w:hAnsi="Lucida Grande" w:cs="Lucida Grande"/>
          <w:color w:val="000000"/>
          <w:sz w:val="20"/>
          <w:szCs w:val="20"/>
          <w:u w:color="000000"/>
        </w:rPr>
        <w:t>cel</w:t>
      </w:r>
      <w:proofErr w:type="spellEnd"/>
      <w:r>
        <w:rPr>
          <w:rFonts w:ascii="Lucida Grande" w:hAnsi="Lucida Grande" w:cs="Lucida Grande"/>
          <w:color w:val="000000"/>
          <w:sz w:val="20"/>
          <w:szCs w:val="20"/>
          <w:u w:color="000000"/>
        </w:rPr>
        <w:t xml:space="preserve"> phone, or any other equipment, Contractor shall be responsible for returning same to Production Company in good working order.  </w:t>
      </w:r>
    </w:p>
    <w:p w14:paraId="379949C8"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0EB03CE6"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SCREEN CREDIT: Unless otherwise specified in this deal memo, screen credit is at Production Company's discretion subject to Contractor's performance of all services required through completion of term.</w:t>
      </w:r>
    </w:p>
    <w:p w14:paraId="1A1D02B9"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65FE2B67"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TERM: Unless expressly provided elsewhere in this agreement, Contractor's employment hereunder shall not be for a "run of the show" or for any guaranteed period of employment.  Production Company reserves the right to discharge Contractor at any time, subject only to the obligation to pay the balance of any guaranteed compensation due </w:t>
      </w:r>
      <w:proofErr w:type="gramStart"/>
      <w:r>
        <w:rPr>
          <w:rFonts w:ascii="Lucida Grande" w:hAnsi="Lucida Grande" w:cs="Lucida Grande"/>
          <w:color w:val="000000"/>
          <w:sz w:val="20"/>
          <w:szCs w:val="20"/>
          <w:u w:color="000000"/>
        </w:rPr>
        <w:t>provided that</w:t>
      </w:r>
      <w:proofErr w:type="gramEnd"/>
      <w:r>
        <w:rPr>
          <w:rFonts w:ascii="Lucida Grande" w:hAnsi="Lucida Grande" w:cs="Lucida Grande"/>
          <w:color w:val="000000"/>
          <w:sz w:val="20"/>
          <w:szCs w:val="20"/>
          <w:u w:color="000000"/>
        </w:rPr>
        <w:t xml:space="preserve"> Contractor is not in material breach of its obligations hereunder. Production Company will attempt to notify Contractor a minimum of </w:t>
      </w:r>
      <w:proofErr w:type="spellStart"/>
      <w:r>
        <w:rPr>
          <w:rFonts w:ascii="Lucida Grande" w:hAnsi="Lucida Grande" w:cs="Lucida Grande"/>
          <w:color w:val="000000"/>
          <w:sz w:val="20"/>
          <w:szCs w:val="20"/>
          <w:u w:color="000000"/>
        </w:rPr>
        <w:t>twentyfour</w:t>
      </w:r>
      <w:proofErr w:type="spellEnd"/>
      <w:r>
        <w:rPr>
          <w:rFonts w:ascii="Lucida Grande" w:hAnsi="Lucida Grande" w:cs="Lucida Grande"/>
          <w:color w:val="000000"/>
          <w:sz w:val="20"/>
          <w:szCs w:val="20"/>
          <w:u w:color="000000"/>
        </w:rPr>
        <w:t xml:space="preserve"> (24) hours in advance of layoff.  Use of alcohol or drugs during hours of employment will result in Contractor's immediate termination. This agreement is subject to immediate suspension and/or termination (at Production's election) without further obligation on the part of Production Company in the event of any incapacity or default of Contractor or in the case of any suspension, postponement or interference with the Film’s production </w:t>
      </w:r>
      <w:proofErr w:type="gramStart"/>
      <w:r>
        <w:rPr>
          <w:rFonts w:ascii="Lucida Grande" w:hAnsi="Lucida Grande" w:cs="Lucida Grande"/>
          <w:color w:val="000000"/>
          <w:sz w:val="20"/>
          <w:szCs w:val="20"/>
          <w:u w:color="000000"/>
        </w:rPr>
        <w:t>by reason of</w:t>
      </w:r>
      <w:proofErr w:type="gramEnd"/>
      <w:r>
        <w:rPr>
          <w:rFonts w:ascii="Lucida Grande" w:hAnsi="Lucida Grande" w:cs="Lucida Grande"/>
          <w:color w:val="000000"/>
          <w:sz w:val="20"/>
          <w:szCs w:val="20"/>
          <w:u w:color="000000"/>
        </w:rPr>
        <w:t xml:space="preserve"> labor controversy, strike, earthquake, act of God, governmental action, regulation, or decree or for any other customary force majeure reason. The expiration or termination of this Deal Memo shall not affect the ownership by Company of the rights granted herein.</w:t>
      </w:r>
    </w:p>
    <w:p w14:paraId="62D3F119"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77D52E63"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NO WAIVER:  The terms and conditions of this deal memo are binding for Production Company and Contractor and shall not be waived or altered by any method.  Any added conditions on the front of this deal memo inconsistent with these conditions of production services shall be null and void.</w:t>
      </w:r>
    </w:p>
    <w:p w14:paraId="486171CB"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5D574CE4"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WORK FOR HIRE:  Production Company shall be the owner of </w:t>
      </w:r>
      <w:proofErr w:type="gramStart"/>
      <w:r>
        <w:rPr>
          <w:rFonts w:ascii="Lucida Grande" w:hAnsi="Lucida Grande" w:cs="Lucida Grande"/>
          <w:color w:val="000000"/>
          <w:sz w:val="20"/>
          <w:szCs w:val="20"/>
          <w:u w:color="000000"/>
        </w:rPr>
        <w:t>all of</w:t>
      </w:r>
      <w:proofErr w:type="gramEnd"/>
      <w:r>
        <w:rPr>
          <w:rFonts w:ascii="Lucida Grande" w:hAnsi="Lucida Grande" w:cs="Lucida Grande"/>
          <w:color w:val="000000"/>
          <w:sz w:val="20"/>
          <w:szCs w:val="20"/>
          <w:u w:color="000000"/>
        </w:rPr>
        <w:t xml:space="preserve"> the results and proceeds of Contractor's services, including any copyright, trademark and any other intellectual property rights in any work or property created by Contractor, or anyone under Contractor's direction. Contractor acknowledges that Contractor's work is a "work made for hire" within the scope of Contractor's work, and therefore Production Company shall be the author and copyright owner of any work created under this agreement. </w:t>
      </w:r>
      <w:proofErr w:type="gramStart"/>
      <w:r>
        <w:rPr>
          <w:rFonts w:ascii="Lucida Grande" w:hAnsi="Lucida Grande" w:cs="Lucida Grande"/>
          <w:color w:val="000000"/>
          <w:sz w:val="20"/>
          <w:szCs w:val="20"/>
          <w:u w:color="000000"/>
        </w:rPr>
        <w:t>In the event that</w:t>
      </w:r>
      <w:proofErr w:type="gramEnd"/>
      <w:r>
        <w:rPr>
          <w:rFonts w:ascii="Lucida Grande" w:hAnsi="Lucida Grande" w:cs="Lucida Grande"/>
          <w:color w:val="000000"/>
          <w:sz w:val="20"/>
          <w:szCs w:val="20"/>
          <w:u w:color="000000"/>
        </w:rPr>
        <w:t xml:space="preserve"> any of proceeds of Contractor's work are not considered a work for hire, then Contractor's copyright to such work is hereby assigned to Production Company. Contractor expressly waives any rights of droit moral that may be afforded Contractor under the laws of any country </w:t>
      </w:r>
      <w:proofErr w:type="gramStart"/>
      <w:r>
        <w:rPr>
          <w:rFonts w:ascii="Lucida Grande" w:hAnsi="Lucida Grande" w:cs="Lucida Grande"/>
          <w:color w:val="000000"/>
          <w:sz w:val="20"/>
          <w:szCs w:val="20"/>
          <w:u w:color="000000"/>
        </w:rPr>
        <w:t>in connection with</w:t>
      </w:r>
      <w:proofErr w:type="gramEnd"/>
      <w:r>
        <w:rPr>
          <w:rFonts w:ascii="Lucida Grande" w:hAnsi="Lucida Grande" w:cs="Lucida Grande"/>
          <w:color w:val="000000"/>
          <w:sz w:val="20"/>
          <w:szCs w:val="20"/>
          <w:u w:color="000000"/>
        </w:rPr>
        <w:t xml:space="preserve"> the Film.  If Contractor shall hereafter be deemed to own any rights in or to the Contractor, Contractor hereby assigns such rights to Company and further agrees to execute any documents required by Company to effectuate such intent.</w:t>
      </w:r>
    </w:p>
    <w:p w14:paraId="792D9FFD"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AVAILABILITY:  Contractor will advise Production Company of Contractor's whereabouts so that Contractor may be reached at any reasonable hour of the night or day during the term of this deal memo.</w:t>
      </w:r>
    </w:p>
    <w:p w14:paraId="665FB2F4"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p>
    <w:p w14:paraId="00613933" w14:textId="77777777" w:rsidR="003D760D" w:rsidRDefault="003D760D" w:rsidP="003D760D">
      <w:pPr>
        <w:widowControl w:val="0"/>
        <w:autoSpaceDE w:val="0"/>
        <w:autoSpaceDN w:val="0"/>
        <w:adjustRightInd w:val="0"/>
        <w:jc w:val="both"/>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PUBLICITY:  Company shall have the right to use Contractor's name, voice, picture and likeness </w:t>
      </w:r>
      <w:proofErr w:type="gramStart"/>
      <w:r>
        <w:rPr>
          <w:rFonts w:ascii="Lucida Grande" w:hAnsi="Lucida Grande" w:cs="Lucida Grande"/>
          <w:color w:val="000000"/>
          <w:sz w:val="20"/>
          <w:szCs w:val="20"/>
          <w:u w:color="000000"/>
        </w:rPr>
        <w:t>in connection with</w:t>
      </w:r>
      <w:proofErr w:type="gramEnd"/>
      <w:r>
        <w:rPr>
          <w:rFonts w:ascii="Lucida Grande" w:hAnsi="Lucida Grande" w:cs="Lucida Grande"/>
          <w:color w:val="000000"/>
          <w:sz w:val="20"/>
          <w:szCs w:val="20"/>
          <w:u w:color="000000"/>
        </w:rPr>
        <w:t xml:space="preserve"> the Film, the advertising and publicizing thereof, and any promotional films or clips respecting the Film without additional compensation therefore. Contractor shall not directly or indirectly circulate, publish or otherwise disseminate any news story, article, book, blog or other publicity concerning the Film, the Contractor's or others' services, without Production Company's prior written consent.  Admittance of any non-contracted guests to the set is at the sole discretion of the Production Company.</w:t>
      </w:r>
    </w:p>
    <w:p w14:paraId="2CDC04FD"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FB81EE1"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ARBITRATION:  This Agreement shall be interpreted in accordance with the laws of the State of New York, applicable to agreements executed and to be wholly performed therein.  Any controversy or claim arising out of or in relation to this Agreement or the validity, construction or performance of this Agreement, or the breach thereof, shall be resolved by arbitration in accordance with the rules and procedures of AFMA, as said rules may be amended from time to time with rights of discovery if requested by the arbitrator.  Such rules and procedures are incorporated and made a part of this Agreement by reference.  If AFMA shall refuse to accept jurisdiction of such dispute, then the parties agree to arbitrate such matter before and in accordance with the rules of the American Arbitration Association under its jurisdiction in New York before a single arbitrator familiar with entertainment law.  The parties shall have the right to engage in pre-hearing discovery </w:t>
      </w:r>
      <w:proofErr w:type="gramStart"/>
      <w:r>
        <w:rPr>
          <w:rFonts w:ascii="Lucida Grande" w:hAnsi="Lucida Grande" w:cs="Lucida Grande"/>
          <w:color w:val="000000"/>
          <w:sz w:val="20"/>
          <w:szCs w:val="20"/>
          <w:u w:color="000000"/>
        </w:rPr>
        <w:t>in connection with</w:t>
      </w:r>
      <w:proofErr w:type="gramEnd"/>
      <w:r>
        <w:rPr>
          <w:rFonts w:ascii="Lucida Grande" w:hAnsi="Lucida Grande" w:cs="Lucida Grande"/>
          <w:color w:val="000000"/>
          <w:sz w:val="20"/>
          <w:szCs w:val="20"/>
          <w:u w:color="000000"/>
        </w:rPr>
        <w:t xml:space="preserve"> such arbitration proceedings.  The parties agree hereto that they will abide by and perform any award rendered in any arbitration conducted pursuant hereto, that any court having jurisdiction thereof may issue a judgment based upon such award and that the prevailing party in such arbitration and/or confirmation proceeding shall be entitled to recover its reasonable attorneys' fees and expenses. The arbitration will be held in New York and any award shall be final, binding and non-appealable.  The Parties agree to accept service of process in accordance with the AFMA Rules.</w:t>
      </w:r>
    </w:p>
    <w:p w14:paraId="25854BBF"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5B7A619"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Entire Agreement:  This deal memo sets forth the entire understanding of the parties regarding the subject matter and may not be amended except by a written instrument signed by the parties.  Any added conditions on the front of this deal memo inconsistent with the conditions of employment detailed in the body of this agreement shall be null and void.</w:t>
      </w:r>
    </w:p>
    <w:p w14:paraId="716BBA09"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4CCCEADF"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No Obligation to Produce:  Production Company will not be obligated to produce or release the Film, or to use the results of Contractor’s services.  </w:t>
      </w:r>
    </w:p>
    <w:p w14:paraId="6C5B53BC"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6A854A0"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Assignment:  Production Company shall have the right to transfer or assign its rights and obligations pursuant to this deal memo to any other person, firm, or corporation, and upon such assignment shall be relieved of its obligation to Contractor.</w:t>
      </w:r>
    </w:p>
    <w:p w14:paraId="02C34563"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1849907A"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Hold Harmless:  Contractor shall indemnify and hold Production Company harmless from and against </w:t>
      </w:r>
      <w:proofErr w:type="gramStart"/>
      <w:r>
        <w:rPr>
          <w:rFonts w:ascii="Lucida Grande" w:hAnsi="Lucida Grande" w:cs="Lucida Grande"/>
          <w:color w:val="000000"/>
          <w:sz w:val="20"/>
          <w:szCs w:val="20"/>
          <w:u w:color="000000"/>
        </w:rPr>
        <w:t>any and all</w:t>
      </w:r>
      <w:proofErr w:type="gramEnd"/>
      <w:r>
        <w:rPr>
          <w:rFonts w:ascii="Lucida Grande" w:hAnsi="Lucida Grande" w:cs="Lucida Grande"/>
          <w:color w:val="000000"/>
          <w:sz w:val="20"/>
          <w:szCs w:val="20"/>
          <w:u w:color="000000"/>
        </w:rPr>
        <w:t xml:space="preserve"> loss, claim, liability, judgment, cost or expense suffered by Production Company for any breach or default of this Deal Memo by Contractor.</w:t>
      </w:r>
    </w:p>
    <w:p w14:paraId="593863ED"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635E5024"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CONTRACTOR ACCEPTS ALL CONDITIONS OF PRODUCTION SERVICES WORK AS DESCRIBED ABOVE </w:t>
      </w:r>
    </w:p>
    <w:p w14:paraId="34355523"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7D0FF44E"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 xml:space="preserve">AGREED TO AND ACCEPTED: </w:t>
      </w:r>
    </w:p>
    <w:p w14:paraId="681C574F"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224E5F06"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33A01D2E"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color="000000"/>
        </w:rPr>
        <w:tab/>
        <w:t xml:space="preserve">Date: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208C49CD"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r>
        <w:rPr>
          <w:rFonts w:ascii="Lucida Grande" w:hAnsi="Lucida Grande" w:cs="Lucida Grande"/>
          <w:color w:val="000000"/>
          <w:sz w:val="20"/>
          <w:szCs w:val="20"/>
          <w:u w:color="000000"/>
        </w:rPr>
        <w:t>CONTRACTOR</w:t>
      </w:r>
    </w:p>
    <w:p w14:paraId="40F7FA04"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43F3C4E" w14:textId="77777777" w:rsidR="003D760D" w:rsidRDefault="003D760D" w:rsidP="003D760D">
      <w:pPr>
        <w:widowControl w:val="0"/>
        <w:autoSpaceDE w:val="0"/>
        <w:autoSpaceDN w:val="0"/>
        <w:adjustRightInd w:val="0"/>
        <w:rPr>
          <w:rFonts w:ascii="Lucida Grande" w:hAnsi="Lucida Grande" w:cs="Lucida Grande"/>
          <w:color w:val="000000"/>
          <w:sz w:val="20"/>
          <w:szCs w:val="20"/>
          <w:u w:color="000000"/>
        </w:rPr>
      </w:pPr>
    </w:p>
    <w:p w14:paraId="08F92F71" w14:textId="77777777" w:rsidR="003D760D" w:rsidRDefault="003D760D" w:rsidP="003D760D">
      <w:pPr>
        <w:widowControl w:val="0"/>
        <w:autoSpaceDE w:val="0"/>
        <w:autoSpaceDN w:val="0"/>
        <w:adjustRightInd w:val="0"/>
        <w:rPr>
          <w:rFonts w:ascii="Lucida Grande" w:hAnsi="Lucida Grande" w:cs="Lucida Grande"/>
          <w:color w:val="000000"/>
          <w:sz w:val="20"/>
          <w:szCs w:val="20"/>
          <w:u w:val="single" w:color="000000"/>
        </w:rPr>
      </w:pPr>
      <w:r>
        <w:rPr>
          <w:rFonts w:ascii="Lucida Grande" w:hAnsi="Lucida Grande" w:cs="Lucida Grande"/>
          <w:color w:val="000000"/>
          <w:sz w:val="20"/>
          <w:szCs w:val="20"/>
          <w:u w:val="single" w:color="000000"/>
        </w:rPr>
        <w:t xml:space="preserv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color="000000"/>
        </w:rPr>
        <w:tab/>
        <w:t xml:space="preserve">Date: </w:t>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r>
        <w:rPr>
          <w:rFonts w:ascii="Lucida Grande" w:hAnsi="Lucida Grande" w:cs="Lucida Grande"/>
          <w:color w:val="000000"/>
          <w:sz w:val="20"/>
          <w:szCs w:val="20"/>
          <w:u w:val="single" w:color="000000"/>
        </w:rPr>
        <w:tab/>
      </w:r>
    </w:p>
    <w:p w14:paraId="5A9DB0E1" w14:textId="77777777" w:rsidR="005370BB" w:rsidRDefault="003D760D" w:rsidP="003D760D">
      <w:r>
        <w:rPr>
          <w:rFonts w:ascii="Lucida Grande" w:hAnsi="Lucida Grande" w:cs="Lucida Grande"/>
          <w:color w:val="000000"/>
          <w:sz w:val="20"/>
          <w:szCs w:val="20"/>
          <w:u w:color="000000"/>
        </w:rPr>
        <w:t>PRODUCTION COMPANY</w:t>
      </w:r>
    </w:p>
    <w:sectPr w:rsidR="005370BB" w:rsidSect="00181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0D"/>
    <w:rsid w:val="00121629"/>
    <w:rsid w:val="00181239"/>
    <w:rsid w:val="003D76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7DB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1573</Words>
  <Characters>8967</Characters>
  <Application>Microsoft Macintosh Word</Application>
  <DocSecurity>0</DocSecurity>
  <Lines>74</Lines>
  <Paragraphs>21</Paragraphs>
  <ScaleCrop>false</ScaleCrop>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Demetrius</dc:creator>
  <cp:keywords/>
  <dc:description/>
  <cp:lastModifiedBy>Christina Demetrius</cp:lastModifiedBy>
  <cp:revision>1</cp:revision>
  <dcterms:created xsi:type="dcterms:W3CDTF">2021-03-29T16:03:00Z</dcterms:created>
  <dcterms:modified xsi:type="dcterms:W3CDTF">2021-03-29T16:05:00Z</dcterms:modified>
</cp:coreProperties>
</file>